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806" w:rsidRDefault="00ED6342">
      <w:pPr>
        <w:pStyle w:val="normal0"/>
      </w:pPr>
      <w:r>
        <w:rPr>
          <w:rFonts w:ascii="Comic Sans MS" w:eastAsia="Comic Sans MS" w:hAnsi="Comic Sans MS" w:cs="Comic Sans MS"/>
          <w:sz w:val="32"/>
          <w:szCs w:val="32"/>
          <w:u w:val="single"/>
        </w:rPr>
        <w:t>Week of October 19th</w:t>
      </w:r>
    </w:p>
    <w:p w:rsidR="00184806" w:rsidRDefault="00184806">
      <w:pPr>
        <w:pStyle w:val="normal0"/>
      </w:pPr>
    </w:p>
    <w:p w:rsidR="00184806" w:rsidRDefault="00ED6342">
      <w:pPr>
        <w:pStyle w:val="normal0"/>
      </w:pPr>
      <w:r>
        <w:rPr>
          <w:rFonts w:ascii="Comic Sans MS" w:eastAsia="Comic Sans MS" w:hAnsi="Comic Sans MS" w:cs="Comic Sans MS"/>
          <w:sz w:val="32"/>
          <w:szCs w:val="32"/>
        </w:rPr>
        <w:t xml:space="preserve">Please note that the Children’s Charity performance is on November 14th this year from 1:00-4:00. Please let us know if your family will NOT be attending for our performance.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 xml:space="preserve">In math this week we continue with model drawing and review addition and subtraction strategies from last week. We will also begin multiplication. We will discuss factors and multiples this week, as well as prime numbers.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In Science we will finish discus</w:t>
      </w:r>
      <w:r>
        <w:rPr>
          <w:rFonts w:ascii="Comic Sans MS" w:eastAsia="Comic Sans MS" w:hAnsi="Comic Sans MS" w:cs="Comic Sans MS"/>
          <w:sz w:val="32"/>
          <w:szCs w:val="32"/>
        </w:rPr>
        <w:t>sing fast changes on Earth such as earthquakes, tsunamis and volcanoes. In addition, we will continue discussing how humans contribute to changes on Earth and our responsibilities in conserving the environment. We will make the connection then to energy an</w:t>
      </w:r>
      <w:r>
        <w:rPr>
          <w:rFonts w:ascii="Comic Sans MS" w:eastAsia="Comic Sans MS" w:hAnsi="Comic Sans MS" w:cs="Comic Sans MS"/>
          <w:sz w:val="32"/>
          <w:szCs w:val="32"/>
        </w:rPr>
        <w:t xml:space="preserve">d begin our new unit with a presentation from DTE this week.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 xml:space="preserve">In Social Studies we will continue to discuss the purpose of our government. Students will work on designing their own governments.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In Reader’s workshop we continue to build stamina.  Student</w:t>
      </w:r>
      <w:r>
        <w:rPr>
          <w:rFonts w:ascii="Comic Sans MS" w:eastAsia="Comic Sans MS" w:hAnsi="Comic Sans MS" w:cs="Comic Sans MS"/>
          <w:sz w:val="32"/>
          <w:szCs w:val="32"/>
        </w:rPr>
        <w:t xml:space="preserve">s will continue to practice various reading strategies we will review during reader’s workshop. This week we will begin book clubs and students will set personal literature goals for </w:t>
      </w:r>
      <w:r>
        <w:rPr>
          <w:rFonts w:ascii="Comic Sans MS" w:eastAsia="Comic Sans MS" w:hAnsi="Comic Sans MS" w:cs="Comic Sans MS"/>
          <w:sz w:val="32"/>
          <w:szCs w:val="32"/>
        </w:rPr>
        <w:lastRenderedPageBreak/>
        <w:t>themselves, as well as outline the expectations and norms for book clubs.</w:t>
      </w:r>
      <w:r>
        <w:rPr>
          <w:rFonts w:ascii="Comic Sans MS" w:eastAsia="Comic Sans MS" w:hAnsi="Comic Sans MS" w:cs="Comic Sans MS"/>
          <w:sz w:val="32"/>
          <w:szCs w:val="32"/>
        </w:rPr>
        <w:t xml:space="preserve"> </w:t>
      </w:r>
    </w:p>
    <w:p w:rsidR="00184806" w:rsidRDefault="00ED6342">
      <w:pPr>
        <w:pStyle w:val="normal0"/>
      </w:pPr>
      <w:r>
        <w:rPr>
          <w:rFonts w:ascii="Comic Sans MS" w:eastAsia="Comic Sans MS" w:hAnsi="Comic Sans MS" w:cs="Comic Sans MS"/>
          <w:sz w:val="32"/>
          <w:szCs w:val="32"/>
        </w:rPr>
        <w:t xml:space="preserve">Spelling: Every week students will pick spelling words. Spelling tests are every Friday.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Vocabulary: Every Tuesday students will work on vocabulary. Last week they worked on word work, which is due Tuesday. This week they will complete center activitie</w:t>
      </w:r>
      <w:r>
        <w:rPr>
          <w:rFonts w:ascii="Comic Sans MS" w:eastAsia="Comic Sans MS" w:hAnsi="Comic Sans MS" w:cs="Comic Sans MS"/>
          <w:sz w:val="32"/>
          <w:szCs w:val="32"/>
        </w:rPr>
        <w:t xml:space="preserve">s with their vocabulary words in class.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 xml:space="preserve">WOW word of the week: Gregarious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 xml:space="preserve">In Writer’s Workshop Students are drafting their personal narratives, revising, editing, and publishing. </w:t>
      </w:r>
    </w:p>
    <w:p w:rsidR="00184806" w:rsidRDefault="00ED6342">
      <w:pPr>
        <w:pStyle w:val="normal0"/>
      </w:pPr>
      <w:r>
        <w:rPr>
          <w:rFonts w:ascii="Comic Sans MS" w:eastAsia="Comic Sans MS" w:hAnsi="Comic Sans MS" w:cs="Comic Sans MS"/>
          <w:sz w:val="32"/>
          <w:szCs w:val="32"/>
        </w:rPr>
        <w:t xml:space="preserve">In grammar we will focus on contractions and then possessives.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This wee</w:t>
      </w:r>
      <w:r>
        <w:rPr>
          <w:rFonts w:ascii="Comic Sans MS" w:eastAsia="Comic Sans MS" w:hAnsi="Comic Sans MS" w:cs="Comic Sans MS"/>
          <w:sz w:val="32"/>
          <w:szCs w:val="32"/>
        </w:rPr>
        <w:t xml:space="preserve">k we will also begin discussing the six pillars of Iman. Students will understand that the six pillars are things we must KNOW as Muslims and the five pillars are what we must DO as Muslims. </w:t>
      </w:r>
    </w:p>
    <w:p w:rsidR="00184806" w:rsidRDefault="00184806">
      <w:pPr>
        <w:pStyle w:val="normal0"/>
      </w:pPr>
    </w:p>
    <w:p w:rsidR="00184806" w:rsidRDefault="00ED6342">
      <w:pPr>
        <w:pStyle w:val="normal0"/>
      </w:pPr>
      <w:r>
        <w:rPr>
          <w:rFonts w:ascii="Comic Sans MS" w:eastAsia="Comic Sans MS" w:hAnsi="Comic Sans MS" w:cs="Comic Sans MS"/>
          <w:sz w:val="32"/>
          <w:szCs w:val="32"/>
        </w:rPr>
        <w:t>Please check the weebly daily and email me with any questions o</w:t>
      </w:r>
      <w:r>
        <w:rPr>
          <w:rFonts w:ascii="Comic Sans MS" w:eastAsia="Comic Sans MS" w:hAnsi="Comic Sans MS" w:cs="Comic Sans MS"/>
          <w:sz w:val="32"/>
          <w:szCs w:val="32"/>
        </w:rPr>
        <w:t>r concerns.</w:t>
      </w:r>
    </w:p>
    <w:p w:rsidR="00184806" w:rsidRDefault="00184806">
      <w:pPr>
        <w:pStyle w:val="normal0"/>
      </w:pPr>
    </w:p>
    <w:p w:rsidR="00184806" w:rsidRDefault="00ED6342">
      <w:pPr>
        <w:pStyle w:val="normal0"/>
      </w:pPr>
      <w:r>
        <w:rPr>
          <w:rFonts w:ascii="Comic Sans MS" w:eastAsia="Comic Sans MS" w:hAnsi="Comic Sans MS" w:cs="Comic Sans MS"/>
          <w:sz w:val="32"/>
          <w:szCs w:val="32"/>
        </w:rPr>
        <w:t xml:space="preserve">********Please do not try to discuss matters with me before school or during dismissal. The students are my priority at </w:t>
      </w:r>
      <w:r>
        <w:rPr>
          <w:rFonts w:ascii="Comic Sans MS" w:eastAsia="Comic Sans MS" w:hAnsi="Comic Sans MS" w:cs="Comic Sans MS"/>
          <w:sz w:val="32"/>
          <w:szCs w:val="32"/>
        </w:rPr>
        <w:lastRenderedPageBreak/>
        <w:t>this time and I will not be able to give you my full attention at this time to discuss important matters.</w:t>
      </w:r>
    </w:p>
    <w:p w:rsidR="00184806" w:rsidRDefault="00ED6342">
      <w:pPr>
        <w:pStyle w:val="normal0"/>
      </w:pPr>
      <w:r>
        <w:rPr>
          <w:rFonts w:ascii="Comic Sans MS" w:eastAsia="Comic Sans MS" w:hAnsi="Comic Sans MS" w:cs="Comic Sans MS"/>
          <w:sz w:val="32"/>
          <w:szCs w:val="32"/>
        </w:rPr>
        <w:t>I will gladly set</w:t>
      </w:r>
      <w:r>
        <w:rPr>
          <w:rFonts w:ascii="Comic Sans MS" w:eastAsia="Comic Sans MS" w:hAnsi="Comic Sans MS" w:cs="Comic Sans MS"/>
          <w:sz w:val="32"/>
          <w:szCs w:val="32"/>
        </w:rPr>
        <w:t xml:space="preserve"> up a time to meet with you. I ask that you please email me to set up a meeting.</w:t>
      </w:r>
    </w:p>
    <w:p w:rsidR="00184806" w:rsidRDefault="00184806">
      <w:pPr>
        <w:pStyle w:val="normal0"/>
      </w:pPr>
    </w:p>
    <w:sectPr w:rsidR="00184806" w:rsidSect="0018480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compat/>
  <w:rsids>
    <w:rsidRoot w:val="00184806"/>
    <w:rsid w:val="00184806"/>
    <w:rsid w:val="00ED63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4806"/>
    <w:pPr>
      <w:keepNext/>
      <w:keepLines/>
      <w:spacing w:before="400" w:after="120"/>
      <w:contextualSpacing/>
      <w:outlineLvl w:val="0"/>
    </w:pPr>
    <w:rPr>
      <w:sz w:val="40"/>
      <w:szCs w:val="40"/>
    </w:rPr>
  </w:style>
  <w:style w:type="paragraph" w:styleId="Heading2">
    <w:name w:val="heading 2"/>
    <w:basedOn w:val="normal0"/>
    <w:next w:val="normal0"/>
    <w:rsid w:val="00184806"/>
    <w:pPr>
      <w:keepNext/>
      <w:keepLines/>
      <w:spacing w:before="360" w:after="120"/>
      <w:contextualSpacing/>
      <w:outlineLvl w:val="1"/>
    </w:pPr>
    <w:rPr>
      <w:sz w:val="32"/>
      <w:szCs w:val="32"/>
    </w:rPr>
  </w:style>
  <w:style w:type="paragraph" w:styleId="Heading3">
    <w:name w:val="heading 3"/>
    <w:basedOn w:val="normal0"/>
    <w:next w:val="normal0"/>
    <w:rsid w:val="00184806"/>
    <w:pPr>
      <w:keepNext/>
      <w:keepLines/>
      <w:spacing w:before="320" w:after="80"/>
      <w:contextualSpacing/>
      <w:outlineLvl w:val="2"/>
    </w:pPr>
    <w:rPr>
      <w:color w:val="434343"/>
      <w:sz w:val="28"/>
      <w:szCs w:val="28"/>
    </w:rPr>
  </w:style>
  <w:style w:type="paragraph" w:styleId="Heading4">
    <w:name w:val="heading 4"/>
    <w:basedOn w:val="normal0"/>
    <w:next w:val="normal0"/>
    <w:rsid w:val="00184806"/>
    <w:pPr>
      <w:keepNext/>
      <w:keepLines/>
      <w:spacing w:before="280" w:after="80"/>
      <w:contextualSpacing/>
      <w:outlineLvl w:val="3"/>
    </w:pPr>
    <w:rPr>
      <w:color w:val="666666"/>
      <w:sz w:val="24"/>
      <w:szCs w:val="24"/>
    </w:rPr>
  </w:style>
  <w:style w:type="paragraph" w:styleId="Heading5">
    <w:name w:val="heading 5"/>
    <w:basedOn w:val="normal0"/>
    <w:next w:val="normal0"/>
    <w:rsid w:val="00184806"/>
    <w:pPr>
      <w:keepNext/>
      <w:keepLines/>
      <w:spacing w:before="240" w:after="80"/>
      <w:contextualSpacing/>
      <w:outlineLvl w:val="4"/>
    </w:pPr>
    <w:rPr>
      <w:color w:val="666666"/>
    </w:rPr>
  </w:style>
  <w:style w:type="paragraph" w:styleId="Heading6">
    <w:name w:val="heading 6"/>
    <w:basedOn w:val="normal0"/>
    <w:next w:val="normal0"/>
    <w:rsid w:val="0018480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4806"/>
  </w:style>
  <w:style w:type="paragraph" w:styleId="Title">
    <w:name w:val="Title"/>
    <w:basedOn w:val="normal0"/>
    <w:next w:val="normal0"/>
    <w:rsid w:val="00184806"/>
    <w:pPr>
      <w:keepNext/>
      <w:keepLines/>
      <w:spacing w:after="60"/>
      <w:contextualSpacing/>
    </w:pPr>
    <w:rPr>
      <w:sz w:val="52"/>
      <w:szCs w:val="52"/>
    </w:rPr>
  </w:style>
  <w:style w:type="paragraph" w:styleId="Subtitle">
    <w:name w:val="Subtitle"/>
    <w:basedOn w:val="normal0"/>
    <w:next w:val="normal0"/>
    <w:rsid w:val="00184806"/>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2015-10-19T12:00:00Z</dcterms:created>
  <dcterms:modified xsi:type="dcterms:W3CDTF">2015-10-19T12:00:00Z</dcterms:modified>
</cp:coreProperties>
</file>